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383"/>
      </w:tblGrid>
      <w:tr w:rsidR="00156F7C" w:rsidRPr="00F90A1C" w14:paraId="0CE5EFCA" w14:textId="77777777" w:rsidTr="1E82A118">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1917ADF3" w:rsidR="00156F7C" w:rsidRPr="009E63EB" w:rsidRDefault="005A1B5A" w:rsidP="009E63EB">
            <w:pPr>
              <w:pStyle w:val="BodyTextBold"/>
              <w:rPr>
                <w:b w:val="0"/>
              </w:rPr>
            </w:pPr>
            <w:r>
              <w:rPr>
                <w:b w:val="0"/>
              </w:rPr>
              <w:t xml:space="preserve">Proposed </w:t>
            </w:r>
            <w:r w:rsidR="00280F73">
              <w:rPr>
                <w:b w:val="0"/>
              </w:rPr>
              <w:t xml:space="preserve">TCHODR </w:t>
            </w:r>
            <w:r>
              <w:rPr>
                <w:b w:val="0"/>
              </w:rPr>
              <w:t>amendment</w:t>
            </w:r>
          </w:p>
        </w:tc>
      </w:tr>
      <w:tr w:rsidR="00E218D7" w:rsidRPr="00F90A1C" w14:paraId="7DADE0EA" w14:textId="77777777" w:rsidTr="1E82A118">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259781EC" w:rsidR="00E218D7" w:rsidRPr="009E63EB" w:rsidRDefault="005A1B5A" w:rsidP="009E63EB">
            <w:pPr>
              <w:pStyle w:val="BodyTextBold"/>
              <w:rPr>
                <w:b w:val="0"/>
              </w:rPr>
            </w:pPr>
            <w:r>
              <w:rPr>
                <w:b w:val="0"/>
              </w:rPr>
              <w:t>6 September 2024</w:t>
            </w:r>
          </w:p>
        </w:tc>
      </w:tr>
      <w:tr w:rsidR="00233DEA" w:rsidRPr="00F90A1C" w14:paraId="4497CC0A" w14:textId="77777777" w:rsidTr="1E82A118">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1BE1B81C" w:rsidR="0086498F" w:rsidRPr="009E63EB" w:rsidRDefault="1E82A118" w:rsidP="1E82A118">
            <w:pPr>
              <w:pStyle w:val="BodyTextBold"/>
              <w:rPr>
                <w:sz w:val="20"/>
                <w:szCs w:val="20"/>
              </w:rPr>
            </w:pPr>
            <w:r w:rsidRPr="1E82A118">
              <w:rPr>
                <w:sz w:val="20"/>
                <w:szCs w:val="20"/>
              </w:rPr>
              <w:t>consultations@smartdcc.co.uk</w:t>
            </w:r>
          </w:p>
        </w:tc>
      </w:tr>
      <w:tr w:rsidR="00F3668C" w:rsidRPr="00F90A1C" w14:paraId="35E4BAFE" w14:textId="77777777" w:rsidTr="1E82A118">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1E82A118">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1E82A118">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1E82A118">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433D98B3"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w:t>
      </w:r>
      <w:r w:rsidR="005A1B5A">
        <w:t xml:space="preserve"> proposed</w:t>
      </w:r>
      <w:r w:rsidR="00DE289C">
        <w:t xml:space="preserve"> TCHODR </w:t>
      </w:r>
      <w:bookmarkEnd w:id="0"/>
      <w:r w:rsidR="005A1B5A">
        <w:t>amendments</w:t>
      </w:r>
    </w:p>
    <w:tbl>
      <w:tblPr>
        <w:tblStyle w:val="TableTemplate1"/>
        <w:tblW w:w="0" w:type="auto"/>
        <w:tblLook w:val="04A0" w:firstRow="1" w:lastRow="0" w:firstColumn="1" w:lastColumn="0" w:noHBand="0" w:noVBand="1"/>
      </w:tblPr>
      <w:tblGrid>
        <w:gridCol w:w="1158"/>
        <w:gridCol w:w="9510"/>
        <w:gridCol w:w="3270"/>
      </w:tblGrid>
      <w:tr w:rsidR="009E3938" w14:paraId="3E2A3BAD" w14:textId="77777777" w:rsidTr="002F2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2F2891">
        <w:trPr>
          <w:cantSplit/>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1DCF235F" w14:textId="08BC8837" w:rsidR="00312F3A" w:rsidRDefault="00477C4A" w:rsidP="00312F3A">
            <w:pPr>
              <w:pStyle w:val="TableText-Left"/>
              <w:spacing w:line="276" w:lineRule="auto"/>
              <w:jc w:val="center"/>
            </w:pPr>
            <w:r>
              <w:t>TCHODR</w:t>
            </w:r>
            <w:r w:rsidR="00AB20FD">
              <w:t xml:space="preserve"> Q1</w:t>
            </w:r>
          </w:p>
        </w:tc>
        <w:tc>
          <w:tcPr>
            <w:tcW w:w="9510" w:type="dxa"/>
            <w:vAlign w:val="center"/>
          </w:tcPr>
          <w:p w14:paraId="2E8CAFFB" w14:textId="195E84AB" w:rsidR="00312F3A" w:rsidRPr="00884584" w:rsidRDefault="00056079"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056079">
              <w:rPr>
                <w:color w:val="5C2071" w:themeColor="accent1"/>
              </w:rPr>
              <w:t>Do you agree with the removal of the forecasting and ordering rules implemented in TCHODR V6.0? Please provide a rationale for your response.</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2F2891">
        <w:trPr>
          <w:cantSplit/>
          <w:trHeight w:val="1404"/>
        </w:trPr>
        <w:tc>
          <w:tcPr>
            <w:cnfStyle w:val="001000000000" w:firstRow="0" w:lastRow="0" w:firstColumn="1" w:lastColumn="0" w:oddVBand="0" w:evenVBand="0" w:oddHBand="0" w:evenHBand="0" w:firstRowFirstColumn="0" w:firstRowLastColumn="0" w:lastRowFirstColumn="0" w:lastRowLastColumn="0"/>
            <w:tcW w:w="1158" w:type="dxa"/>
            <w:vAlign w:val="center"/>
          </w:tcPr>
          <w:p w14:paraId="1EFB4CC4" w14:textId="38E5B275" w:rsidR="00312F3A" w:rsidRPr="004F7708" w:rsidRDefault="00FE00D0" w:rsidP="00312F3A">
            <w:pPr>
              <w:pStyle w:val="TableText-Left"/>
              <w:spacing w:line="276" w:lineRule="auto"/>
              <w:jc w:val="center"/>
            </w:pPr>
            <w:r>
              <w:rPr>
                <w:bCs/>
              </w:rPr>
              <w:lastRenderedPageBreak/>
              <w:t>TCHODR</w:t>
            </w:r>
            <w:r w:rsidR="00F30A69">
              <w:rPr>
                <w:bCs/>
              </w:rPr>
              <w:t xml:space="preserve"> </w:t>
            </w:r>
            <w:r w:rsidR="00312F3A" w:rsidRPr="004D59CB">
              <w:rPr>
                <w:bCs/>
              </w:rPr>
              <w:t>Q2</w:t>
            </w:r>
          </w:p>
        </w:tc>
        <w:tc>
          <w:tcPr>
            <w:tcW w:w="9510" w:type="dxa"/>
            <w:vAlign w:val="center"/>
          </w:tcPr>
          <w:p w14:paraId="4A576EE9" w14:textId="43CC3741" w:rsidR="00312F3A" w:rsidRPr="00404F6A" w:rsidRDefault="002F2891"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2F2891">
              <w:rPr>
                <w:color w:val="5C2071" w:themeColor="accent1"/>
              </w:rPr>
              <w:t>Do you support the proposed change to the ordering timeline, do you consider that the amendment will benefit your organisation, and do you consider that the rules as drafted will have the effect of reducing the time between the forecasting and delivery months? Please provide a rationale for your response.</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1"/>
      <w:footerReference w:type="default" r:id="rId12"/>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0C5B" w14:textId="77777777" w:rsidR="00637CEE" w:rsidRDefault="00637CEE" w:rsidP="00FA568E">
      <w:pPr>
        <w:spacing w:after="0"/>
      </w:pPr>
      <w:r>
        <w:separator/>
      </w:r>
    </w:p>
  </w:endnote>
  <w:endnote w:type="continuationSeparator" w:id="0">
    <w:p w14:paraId="6522B2BD" w14:textId="77777777" w:rsidR="00637CEE" w:rsidRDefault="00637CEE" w:rsidP="00FA568E">
      <w:pPr>
        <w:spacing w:after="0"/>
      </w:pPr>
      <w:r>
        <w:continuationSeparator/>
      </w:r>
    </w:p>
  </w:endnote>
  <w:endnote w:type="continuationNotice" w:id="1">
    <w:p w14:paraId="6EC53ECD" w14:textId="77777777" w:rsidR="00637CEE" w:rsidRDefault="00637C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3E1435A2"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7" type="#_x0000_t202" alt="{&quot;HashCode&quot;:2052356286,&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EB3CBF">
            <w:rPr>
              <w:noProof/>
              <w:sz w:val="20"/>
              <w:szCs w:val="20"/>
            </w:rPr>
            <w:t>TCHODR</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9170" w14:textId="77777777" w:rsidR="00637CEE" w:rsidRDefault="00637CEE" w:rsidP="00FA568E">
      <w:pPr>
        <w:spacing w:after="0"/>
      </w:pPr>
      <w:r>
        <w:separator/>
      </w:r>
    </w:p>
  </w:footnote>
  <w:footnote w:type="continuationSeparator" w:id="0">
    <w:p w14:paraId="771850F9" w14:textId="77777777" w:rsidR="00637CEE" w:rsidRDefault="00637CEE" w:rsidP="00FA568E">
      <w:pPr>
        <w:spacing w:after="0"/>
      </w:pPr>
      <w:r>
        <w:continuationSeparator/>
      </w:r>
    </w:p>
  </w:footnote>
  <w:footnote w:type="continuationNotice" w:id="1">
    <w:p w14:paraId="15551488" w14:textId="77777777" w:rsidR="00637CEE" w:rsidRDefault="00637C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pPr>
    <w:r>
      <w:rPr>
        <w:noProof/>
      </w:rPr>
      <mc:AlternateContent>
        <mc:Choice Requires="wps">
          <w:drawing>
            <wp:anchor distT="0" distB="0" distL="114300" distR="114300" simplePos="0" relativeHeight="251659264" behindDoc="0" locked="0" layoutInCell="0" allowOverlap="1" wp14:anchorId="3C8D4961" wp14:editId="41A61C22">
              <wp:simplePos x="0" y="0"/>
              <wp:positionH relativeFrom="page">
                <wp:posOffset>0</wp:posOffset>
              </wp:positionH>
              <wp:positionV relativeFrom="page">
                <wp:posOffset>190500</wp:posOffset>
              </wp:positionV>
              <wp:extent cx="10692130" cy="273050"/>
              <wp:effectExtent l="0" t="0" r="0" b="12700"/>
              <wp:wrapNone/>
              <wp:docPr id="1" name="MSIPCM8f9d49de85b0e260e7d64673" descr="{&quot;HashCode&quot;:2028218717,&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72699B17" w:rsidR="005F7F6C" w:rsidRPr="005F7F6C" w:rsidRDefault="00361ECA" w:rsidP="005F7F6C">
                          <w:pPr>
                            <w:spacing w:before="0" w:after="0"/>
                            <w:jc w:val="center"/>
                            <w:rPr>
                              <w:rFonts w:ascii="Calibri" w:hAnsi="Calibri" w:cs="Calibri"/>
                              <w:color w:val="FF0000"/>
                            </w:rPr>
                          </w:pPr>
                          <w:r>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8f9d49de85b0e260e7d64673" o:spid="_x0000_s1026" type="#_x0000_t202" alt="{&quot;HashCode&quot;:2028218717,&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" o:allowincell="f" filled="f" stroked="f" strokeweight=".5pt">
              <v:textbox inset=",0,,0">
                <w:txbxContent>
                  <w:p w14:paraId="559A6593" w14:textId="72699B17" w:rsidR="005F7F6C" w:rsidRPr="005F7F6C" w:rsidRDefault="00361ECA" w:rsidP="005F7F6C">
                    <w:pPr>
                      <w:spacing w:before="0" w:after="0"/>
                      <w:jc w:val="center"/>
                      <w:rPr>
                        <w:rFonts w:ascii="Calibri" w:hAnsi="Calibri" w:cs="Calibri"/>
                        <w:color w:val="FF0000"/>
                      </w:rPr>
                    </w:pPr>
                    <w:r>
                      <w:rPr>
                        <w:rFonts w:ascii="Calibri" w:hAnsi="Calibri" w:cs="Calibri"/>
                        <w:color w:val="FF0000"/>
                      </w:rPr>
                      <w:t>DCC Controlled</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442548">
    <w:abstractNumId w:val="2"/>
  </w:num>
  <w:num w:numId="2" w16cid:durableId="259333734">
    <w:abstractNumId w:val="0"/>
  </w:num>
  <w:num w:numId="3" w16cid:durableId="1350794937">
    <w:abstractNumId w:val="20"/>
  </w:num>
  <w:num w:numId="4" w16cid:durableId="67583544">
    <w:abstractNumId w:val="26"/>
  </w:num>
  <w:num w:numId="5" w16cid:durableId="1521356193">
    <w:abstractNumId w:val="28"/>
  </w:num>
  <w:num w:numId="6" w16cid:durableId="172300427">
    <w:abstractNumId w:val="14"/>
  </w:num>
  <w:num w:numId="7" w16cid:durableId="1411000519">
    <w:abstractNumId w:val="7"/>
  </w:num>
  <w:num w:numId="8" w16cid:durableId="1849712664">
    <w:abstractNumId w:val="10"/>
  </w:num>
  <w:num w:numId="9" w16cid:durableId="1423642810">
    <w:abstractNumId w:val="4"/>
  </w:num>
  <w:num w:numId="10" w16cid:durableId="620192520">
    <w:abstractNumId w:val="12"/>
  </w:num>
  <w:num w:numId="11" w16cid:durableId="514612695">
    <w:abstractNumId w:val="15"/>
  </w:num>
  <w:num w:numId="12" w16cid:durableId="2127655621">
    <w:abstractNumId w:val="19"/>
  </w:num>
  <w:num w:numId="13" w16cid:durableId="537543927">
    <w:abstractNumId w:val="30"/>
  </w:num>
  <w:num w:numId="14" w16cid:durableId="1514681292">
    <w:abstractNumId w:val="1"/>
  </w:num>
  <w:num w:numId="15" w16cid:durableId="1358196004">
    <w:abstractNumId w:val="25"/>
  </w:num>
  <w:num w:numId="16" w16cid:durableId="399526220">
    <w:abstractNumId w:val="22"/>
  </w:num>
  <w:num w:numId="17" w16cid:durableId="469983035">
    <w:abstractNumId w:val="24"/>
  </w:num>
  <w:num w:numId="18" w16cid:durableId="662588499">
    <w:abstractNumId w:val="11"/>
  </w:num>
  <w:num w:numId="19" w16cid:durableId="990911109">
    <w:abstractNumId w:val="8"/>
  </w:num>
  <w:num w:numId="20" w16cid:durableId="1254901478">
    <w:abstractNumId w:val="3"/>
  </w:num>
  <w:num w:numId="21" w16cid:durableId="955865305">
    <w:abstractNumId w:val="13"/>
  </w:num>
  <w:num w:numId="22" w16cid:durableId="2089383865">
    <w:abstractNumId w:val="21"/>
  </w:num>
  <w:num w:numId="23" w16cid:durableId="666714801">
    <w:abstractNumId w:val="20"/>
  </w:num>
  <w:num w:numId="24" w16cid:durableId="2015566043">
    <w:abstractNumId w:val="23"/>
  </w:num>
  <w:num w:numId="25" w16cid:durableId="1903179429">
    <w:abstractNumId w:val="27"/>
  </w:num>
  <w:num w:numId="26" w16cid:durableId="797988518">
    <w:abstractNumId w:val="29"/>
  </w:num>
  <w:num w:numId="27" w16cid:durableId="103503759">
    <w:abstractNumId w:val="9"/>
  </w:num>
  <w:num w:numId="28" w16cid:durableId="704327102">
    <w:abstractNumId w:val="16"/>
  </w:num>
  <w:num w:numId="29" w16cid:durableId="63184400">
    <w:abstractNumId w:val="17"/>
  </w:num>
  <w:num w:numId="30" w16cid:durableId="1199195550">
    <w:abstractNumId w:val="6"/>
  </w:num>
  <w:num w:numId="31" w16cid:durableId="1095597021">
    <w:abstractNumId w:val="32"/>
  </w:num>
  <w:num w:numId="32" w16cid:durableId="1822192261">
    <w:abstractNumId w:val="5"/>
  </w:num>
  <w:num w:numId="33" w16cid:durableId="1234582535">
    <w:abstractNumId w:val="18"/>
  </w:num>
  <w:num w:numId="34" w16cid:durableId="741413546">
    <w:abstractNumId w:val="31"/>
  </w:num>
  <w:num w:numId="35" w16cid:durableId="1971864913">
    <w:abstractNumId w:val="30"/>
  </w:num>
  <w:num w:numId="36" w16cid:durableId="1431052119">
    <w:abstractNumId w:val="30"/>
  </w:num>
  <w:num w:numId="37" w16cid:durableId="1349454207">
    <w:abstractNumId w:val="30"/>
  </w:num>
  <w:num w:numId="38" w16cid:durableId="194218441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079"/>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45EF"/>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67AEE"/>
    <w:rsid w:val="00267D39"/>
    <w:rsid w:val="0027118E"/>
    <w:rsid w:val="00272181"/>
    <w:rsid w:val="0027246A"/>
    <w:rsid w:val="002729BB"/>
    <w:rsid w:val="002731EC"/>
    <w:rsid w:val="00273E61"/>
    <w:rsid w:val="00273FBE"/>
    <w:rsid w:val="002740BB"/>
    <w:rsid w:val="00275434"/>
    <w:rsid w:val="00275906"/>
    <w:rsid w:val="00276C39"/>
    <w:rsid w:val="00280F73"/>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2891"/>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61ECA"/>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325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77C4A"/>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15B9"/>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B5A"/>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ABB"/>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37CEE"/>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5FC"/>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07BB"/>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5FD"/>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3CBF"/>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6920"/>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0D0"/>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 w:val="1E82A118"/>
    <w:rsid w:val="426BEE5D"/>
    <w:rsid w:val="66CB8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FDA4A4C0-D365-4DD8-8EA0-FED197A497E4}">
  <ds:schemaRefs>
    <ds:schemaRef ds:uri="http://schemas.microsoft.com/sharepoint/v3/contenttype/forms"/>
  </ds:schemaRefs>
</ds:datastoreItem>
</file>

<file path=customXml/itemProps3.xml><?xml version="1.0" encoding="utf-8"?>
<ds:datastoreItem xmlns:ds="http://schemas.openxmlformats.org/officeDocument/2006/customXml" ds:itemID="{FCEA85E3-6DE5-407E-983F-0B821059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17DEC-CB9D-494E-B7DF-C916E5899A5F}">
  <ds:schemaRefs>
    <ds:schemaRef ds:uri="http://schemas.microsoft.com/office/2006/documentManagement/types"/>
    <ds:schemaRef ds:uri="http://schemas.microsoft.com/office/2006/metadata/properties"/>
    <ds:schemaRef ds:uri="e8a1de29-914b-4261-8471-9d36de65d539"/>
    <ds:schemaRef ds:uri="http://schemas.microsoft.com/office/infopath/2007/PartnerControls"/>
    <ds:schemaRef ds:uri="d7916470-bd19-409f-9659-46df29f638c0"/>
    <ds:schemaRef ds:uri="http://www.w3.org/XML/1998/namespace"/>
    <ds:schemaRef ds:uri="http://schemas.openxmlformats.org/package/2006/metadata/core-properties"/>
    <ds:schemaRef ds:uri="af099861-8497-4a35-8ea8-f127fb0f0918"/>
    <ds:schemaRef ds:uri="http://purl.org/dc/elements/1.1/"/>
    <ds:schemaRef ds:uri="caadc02b-7cc9-4736-8b89-7694a3a12b4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2022-07-08T14:45:00Z</dcterms:created>
  <dcterms:modified xsi:type="dcterms:W3CDTF">2024-08-09T15:02:00Z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2022-07-08T14:45:14Z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9182edd3-4ca9-44db-bbe5-b939436ef95e</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MediaServiceImageTags">
    <vt:lpwstr/>
  </property>
</Properties>
</file>