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024"/>
        <w:gridCol w:w="10934"/>
      </w:tblGrid>
      <w:tr w:rsidR="00156F7C" w:rsidRPr="00F90A1C" w14:paraId="0CE5EFC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F90A1C" w:rsidRDefault="00156F7C" w:rsidP="009E63EB">
            <w:pPr>
              <w:pStyle w:val="BodyTextBold"/>
              <w:jc w:val="right"/>
            </w:pPr>
            <w:r w:rsidRPr="00F90A1C">
              <w:t>Topic:</w:t>
            </w:r>
          </w:p>
        </w:tc>
        <w:tc>
          <w:tcPr>
            <w:tcW w:w="0" w:type="auto"/>
            <w:vAlign w:val="center"/>
          </w:tcPr>
          <w:p w14:paraId="5CD906C7" w14:textId="4CAC6660" w:rsidR="00156F7C" w:rsidRPr="0079226B" w:rsidRDefault="0079226B" w:rsidP="0079226B">
            <w:pPr>
              <w:pStyle w:val="Subtitle"/>
              <w:spacing w:after="0"/>
              <w:rPr>
                <w:rFonts w:ascii="Arial" w:eastAsiaTheme="minorEastAsia" w:hAnsi="Arial" w:cs="Times New Roman"/>
                <w:bCs/>
                <w:i w:val="0"/>
                <w:iCs w:val="0"/>
                <w:color w:val="auto"/>
                <w:spacing w:val="0"/>
                <w:sz w:val="22"/>
              </w:rPr>
            </w:pPr>
            <w:bookmarkStart w:id="0" w:name="_Hlk39741484"/>
            <w:bookmarkStart w:id="1" w:name="_Hlk39741485"/>
            <w:bookmarkStart w:id="2" w:name="_Hlk39741486"/>
            <w:bookmarkStart w:id="3" w:name="_Hlk39741487"/>
            <w:r w:rsidRPr="0079226B">
              <w:rPr>
                <w:rFonts w:ascii="Arial" w:eastAsiaTheme="minorEastAsia" w:hAnsi="Arial" w:cs="Times New Roman"/>
                <w:bCs/>
                <w:i w:val="0"/>
                <w:iCs w:val="0"/>
                <w:color w:val="auto"/>
                <w:spacing w:val="0"/>
                <w:sz w:val="22"/>
              </w:rPr>
              <w:t xml:space="preserve">Consultation on proposed changes to the </w:t>
            </w:r>
            <w:bookmarkEnd w:id="0"/>
            <w:bookmarkEnd w:id="1"/>
            <w:bookmarkEnd w:id="2"/>
            <w:bookmarkEnd w:id="3"/>
            <w:r w:rsidRPr="0079226B">
              <w:rPr>
                <w:rFonts w:ascii="Arial" w:eastAsiaTheme="minorEastAsia" w:hAnsi="Arial" w:cs="Times New Roman"/>
                <w:bCs/>
                <w:i w:val="0"/>
                <w:iCs w:val="0"/>
                <w:color w:val="auto"/>
                <w:spacing w:val="0"/>
                <w:sz w:val="22"/>
              </w:rPr>
              <w:t>Power Outage &amp; Power Restoration Alerts Delivery Management Document</w:t>
            </w:r>
          </w:p>
        </w:tc>
      </w:tr>
      <w:tr w:rsidR="00E218D7" w:rsidRPr="00F90A1C" w14:paraId="7DADE0E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F90A1C" w:rsidRDefault="00156F7C" w:rsidP="009E63EB">
            <w:pPr>
              <w:pStyle w:val="BodyTextBold"/>
              <w:jc w:val="right"/>
            </w:pPr>
            <w:r w:rsidRPr="00F90A1C">
              <w:t>Due Date:</w:t>
            </w:r>
          </w:p>
        </w:tc>
        <w:tc>
          <w:tcPr>
            <w:tcW w:w="0" w:type="auto"/>
            <w:vAlign w:val="center"/>
          </w:tcPr>
          <w:p w14:paraId="30AD2695" w14:textId="52B53D39" w:rsidR="00E218D7" w:rsidRPr="009E63EB" w:rsidRDefault="0079226B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>8/11</w:t>
            </w:r>
            <w:r w:rsidR="00A26F29">
              <w:rPr>
                <w:b w:val="0"/>
              </w:rPr>
              <w:t>/2023</w:t>
            </w:r>
          </w:p>
        </w:tc>
      </w:tr>
      <w:tr w:rsidR="00233DEA" w:rsidRPr="00F90A1C" w14:paraId="4497CC0A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F90A1C" w:rsidRDefault="00233DEA" w:rsidP="009E63EB">
            <w:pPr>
              <w:pStyle w:val="BodyTextBold"/>
              <w:jc w:val="right"/>
            </w:pPr>
            <w:r w:rsidRPr="00F90A1C">
              <w:t>DCC Contact</w:t>
            </w:r>
          </w:p>
        </w:tc>
        <w:tc>
          <w:tcPr>
            <w:tcW w:w="0" w:type="auto"/>
            <w:vAlign w:val="center"/>
          </w:tcPr>
          <w:p w14:paraId="034D3931" w14:textId="1BE1B81C" w:rsidR="0086498F" w:rsidRPr="009E63EB" w:rsidRDefault="1E82A118" w:rsidP="1E82A118">
            <w:pPr>
              <w:pStyle w:val="BodyTextBold"/>
              <w:rPr>
                <w:sz w:val="20"/>
                <w:szCs w:val="20"/>
              </w:rPr>
            </w:pPr>
            <w:r w:rsidRPr="1E82A118">
              <w:rPr>
                <w:sz w:val="20"/>
                <w:szCs w:val="20"/>
              </w:rPr>
              <w:t>consultations@smartdcc.co.uk</w:t>
            </w:r>
          </w:p>
        </w:tc>
      </w:tr>
      <w:tr w:rsidR="00F3668C" w:rsidRPr="00F90A1C" w14:paraId="35E4BAFE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F90A1C" w:rsidRDefault="00F3668C" w:rsidP="009E63EB">
            <w:pPr>
              <w:pStyle w:val="BodyTextBold"/>
              <w:jc w:val="right"/>
            </w:pPr>
            <w:r w:rsidRPr="00F90A1C">
              <w:t>Respondent</w:t>
            </w:r>
            <w:r w:rsidR="00F2706B" w:rsidRPr="00F90A1C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F90A1C" w:rsidRDefault="0052508C" w:rsidP="009E63EB">
            <w:pPr>
              <w:pStyle w:val="BodyTextBold"/>
              <w:jc w:val="right"/>
            </w:pPr>
            <w:r w:rsidRPr="00F90A1C">
              <w:t xml:space="preserve">Contact </w:t>
            </w:r>
            <w:r w:rsidR="00F2706B" w:rsidRPr="00F90A1C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2784D309" w:rsidR="0052508C" w:rsidRPr="00F90A1C" w:rsidRDefault="00F2706B" w:rsidP="009E63EB">
            <w:pPr>
              <w:pStyle w:val="BodyTextBold"/>
              <w:jc w:val="right"/>
            </w:pPr>
            <w:r w:rsidRPr="00F90A1C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1E82A118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6D24E7A7" w:rsidR="0052508C" w:rsidRPr="00F90A1C" w:rsidRDefault="00F2706B" w:rsidP="009E63EB">
            <w:pPr>
              <w:pStyle w:val="BodyTextBold"/>
              <w:jc w:val="right"/>
            </w:pPr>
            <w:r w:rsidRPr="00F90A1C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1A027108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4" w:name="_Toc499294628"/>
      <w:r>
        <w:t>R</w:t>
      </w:r>
      <w:r w:rsidR="004064E0">
        <w:t>esponses to the consultation questions</w:t>
      </w:r>
      <w:r w:rsidR="00DE289C">
        <w:t xml:space="preserve"> on</w:t>
      </w:r>
      <w:r w:rsidR="00607267">
        <w:t xml:space="preserve"> proposed changes to the </w:t>
      </w:r>
      <w:bookmarkEnd w:id="4"/>
      <w:r w:rsidR="00A35DB2">
        <w:t xml:space="preserve">SSI </w:t>
      </w:r>
      <w:r w:rsidR="00607267">
        <w:t>Change Governance Process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124"/>
        <w:gridCol w:w="9510"/>
        <w:gridCol w:w="3304"/>
      </w:tblGrid>
      <w:tr w:rsidR="009E3938" w14:paraId="3E2A3BAD" w14:textId="77777777" w:rsidTr="00A22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8971F25" w14:textId="3E343F80" w:rsidR="00674D62" w:rsidRDefault="004B2C0E" w:rsidP="00FE755A">
            <w:pPr>
              <w:pStyle w:val="TableText-Left"/>
              <w:spacing w:line="276" w:lineRule="auto"/>
              <w:jc w:val="center"/>
            </w:pPr>
            <w:r>
              <w:t>Numb</w:t>
            </w:r>
          </w:p>
        </w:tc>
        <w:tc>
          <w:tcPr>
            <w:tcW w:w="9510" w:type="dxa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A2264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vAlign w:val="center"/>
          </w:tcPr>
          <w:p w14:paraId="1DCF235F" w14:textId="7A2700BB" w:rsidR="00312F3A" w:rsidRDefault="0079226B" w:rsidP="00312F3A">
            <w:pPr>
              <w:pStyle w:val="TableText-Left"/>
              <w:spacing w:line="276" w:lineRule="auto"/>
              <w:jc w:val="center"/>
            </w:pPr>
            <w:r>
              <w:t>DMD</w:t>
            </w:r>
            <w:r w:rsidR="00AB20FD">
              <w:t xml:space="preserve"> Q1</w:t>
            </w:r>
          </w:p>
        </w:tc>
        <w:tc>
          <w:tcPr>
            <w:tcW w:w="9510" w:type="dxa"/>
            <w:vAlign w:val="center"/>
          </w:tcPr>
          <w:p w14:paraId="2E8CAFFB" w14:textId="42994721" w:rsidR="00A35DB2" w:rsidRPr="00884584" w:rsidRDefault="0079226B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26B">
              <w:rPr>
                <w:color w:val="5C2071" w:themeColor="accent1"/>
              </w:rPr>
              <w:t>Do you agree with the proposal to formally add time clock drift to the list of accepted exclusions when calculating performance under the DMD? Please provide a rationale for your response.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 xml:space="preserve">[please add your response </w:t>
            </w:r>
            <w:proofErr w:type="gramStart"/>
            <w:r>
              <w:rPr>
                <w:color w:val="5C2071" w:themeColor="accent1"/>
              </w:rPr>
              <w:t>here</w:t>
            </w:r>
            <w:proofErr w:type="gramEnd"/>
          </w:p>
          <w:p w14:paraId="6647FA10" w14:textId="5E9FBAD0" w:rsidR="00312F3A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C2071" w:themeColor="accent1"/>
              </w:rPr>
            </w:pPr>
            <w:r>
              <w:rPr>
                <w:color w:val="5C2071" w:themeColor="accent1"/>
              </w:rPr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C4C1" w14:textId="77777777" w:rsidR="00537D33" w:rsidRDefault="00537D33" w:rsidP="00FA568E">
      <w:pPr>
        <w:spacing w:after="0"/>
      </w:pPr>
      <w:r>
        <w:separator/>
      </w:r>
    </w:p>
  </w:endnote>
  <w:endnote w:type="continuationSeparator" w:id="0">
    <w:p w14:paraId="2A7A9809" w14:textId="77777777" w:rsidR="00537D33" w:rsidRDefault="00537D33" w:rsidP="00FA568E">
      <w:pPr>
        <w:spacing w:after="0"/>
      </w:pPr>
      <w:r>
        <w:continuationSeparator/>
      </w:r>
    </w:p>
  </w:endnote>
  <w:endnote w:type="continuationNotice" w:id="1">
    <w:p w14:paraId="4A797A11" w14:textId="77777777" w:rsidR="00537D33" w:rsidRDefault="00537D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10B2" w14:textId="71031235" w:rsidR="00A26F29" w:rsidRDefault="00A26F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DDE67FA" wp14:editId="0B4400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02893740" name="Text Box 5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D0236" w14:textId="6FBA804C" w:rsidR="00A26F29" w:rsidRPr="00A26F29" w:rsidRDefault="00A26F29" w:rsidP="00A26F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A26F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E67F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CC Public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2D0236" w14:textId="6FBA804C" w:rsidR="00A26F29" w:rsidRPr="00A26F29" w:rsidRDefault="00A26F29" w:rsidP="00A26F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A26F29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7A88F5CA" w:rsidR="00E34ABA" w:rsidRDefault="0079226B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DMD</w:t>
          </w:r>
          <w:r w:rsidR="004D59CB">
            <w:rPr>
              <w:sz w:val="20"/>
              <w:szCs w:val="20"/>
            </w:rPr>
            <w:t xml:space="preserve"> Response Template</w:t>
          </w:r>
        </w:p>
      </w:tc>
      <w:tc>
        <w:tcPr>
          <w:tcW w:w="1666" w:type="pct"/>
        </w:tcPr>
        <w:p w14:paraId="1FDA7819" w14:textId="6B89DF94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A26F29">
    <w:pPr>
      <w:pStyle w:val="Footer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9396" w14:textId="5E44EE40" w:rsidR="00A26F29" w:rsidRDefault="00A26F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574EF7C" wp14:editId="1FCF48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27299057" name="Text Box 4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14CB0" w14:textId="1357CDC3" w:rsidR="00A26F29" w:rsidRPr="00A26F29" w:rsidRDefault="00A26F29" w:rsidP="00A26F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</w:pPr>
                          <w:r w:rsidRPr="00A26F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2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4EF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DCC Public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9314CB0" w14:textId="1357CDC3" w:rsidR="00A26F29" w:rsidRPr="00A26F29" w:rsidRDefault="00A26F29" w:rsidP="00A26F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</w:pPr>
                    <w:r w:rsidRPr="00A26F29">
                      <w:rPr>
                        <w:rFonts w:ascii="Calibri" w:eastAsia="Calibri" w:hAnsi="Calibri" w:cs="Calibri"/>
                        <w:noProof/>
                        <w:color w:val="FF0000"/>
                        <w:szCs w:val="22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9A10" w14:textId="77777777" w:rsidR="00537D33" w:rsidRDefault="00537D33" w:rsidP="00FA568E">
      <w:pPr>
        <w:spacing w:after="0"/>
      </w:pPr>
      <w:r>
        <w:separator/>
      </w:r>
    </w:p>
  </w:footnote>
  <w:footnote w:type="continuationSeparator" w:id="0">
    <w:p w14:paraId="1B0C95E6" w14:textId="77777777" w:rsidR="00537D33" w:rsidRDefault="00537D33" w:rsidP="00FA568E">
      <w:pPr>
        <w:spacing w:after="0"/>
      </w:pPr>
      <w:r>
        <w:continuationSeparator/>
      </w:r>
    </w:p>
  </w:footnote>
  <w:footnote w:type="continuationNotice" w:id="1">
    <w:p w14:paraId="2F0FAE16" w14:textId="77777777" w:rsidR="00537D33" w:rsidRDefault="00537D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3071" w14:textId="5F325B17" w:rsidR="00A26F29" w:rsidRDefault="00A26F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DD6BE8" wp14:editId="46D396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205637511" name="Text Box 2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EF0CA" w14:textId="53187BCE" w:rsidR="00A26F29" w:rsidRPr="00A26F29" w:rsidRDefault="00A26F29" w:rsidP="00A26F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26F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D6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CC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6EF0CA" w14:textId="53187BCE" w:rsidR="00A26F29" w:rsidRPr="00A26F29" w:rsidRDefault="00A26F29" w:rsidP="00A26F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26F2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82D1" w14:textId="726C490B" w:rsidR="0052508C" w:rsidRDefault="00A26F29" w:rsidP="0052508C">
    <w:pPr>
      <w:pStyle w:val="DocumentControlHeading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F3B1505" wp14:editId="568D58DB">
              <wp:simplePos x="914400" y="21358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791209465" name="Text Box 3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79977" w14:textId="2F376351" w:rsidR="00A26F29" w:rsidRPr="00A26F29" w:rsidRDefault="00A26F29" w:rsidP="00A26F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26F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B15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CC 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9279977" w14:textId="2F376351" w:rsidR="00A26F29" w:rsidRPr="00A26F29" w:rsidRDefault="00A26F29" w:rsidP="00A26F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26F2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508C"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2765" w14:textId="47ABC477" w:rsidR="00A26F29" w:rsidRDefault="00A26F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9CD655" wp14:editId="79DC1B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15183560" name="Text Box 1" descr="DCC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2CE98" w14:textId="68CC787B" w:rsidR="00A26F29" w:rsidRPr="00A26F29" w:rsidRDefault="00A26F29" w:rsidP="00A26F2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26F2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DCC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CD6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DCC 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52CE98" w14:textId="68CC787B" w:rsidR="00A26F29" w:rsidRPr="00A26F29" w:rsidRDefault="00A26F29" w:rsidP="00A26F2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26F29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DCC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2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2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5380">
    <w:abstractNumId w:val="2"/>
  </w:num>
  <w:num w:numId="2" w16cid:durableId="1433285833">
    <w:abstractNumId w:val="0"/>
  </w:num>
  <w:num w:numId="3" w16cid:durableId="1777017153">
    <w:abstractNumId w:val="21"/>
  </w:num>
  <w:num w:numId="4" w16cid:durableId="718241600">
    <w:abstractNumId w:val="27"/>
  </w:num>
  <w:num w:numId="5" w16cid:durableId="40787606">
    <w:abstractNumId w:val="29"/>
  </w:num>
  <w:num w:numId="6" w16cid:durableId="1208179435">
    <w:abstractNumId w:val="15"/>
  </w:num>
  <w:num w:numId="7" w16cid:durableId="1773622741">
    <w:abstractNumId w:val="7"/>
  </w:num>
  <w:num w:numId="8" w16cid:durableId="1002077667">
    <w:abstractNumId w:val="11"/>
  </w:num>
  <w:num w:numId="9" w16cid:durableId="139999173">
    <w:abstractNumId w:val="4"/>
  </w:num>
  <w:num w:numId="10" w16cid:durableId="158353208">
    <w:abstractNumId w:val="13"/>
  </w:num>
  <w:num w:numId="11" w16cid:durableId="272632044">
    <w:abstractNumId w:val="16"/>
  </w:num>
  <w:num w:numId="12" w16cid:durableId="1003971201">
    <w:abstractNumId w:val="20"/>
  </w:num>
  <w:num w:numId="13" w16cid:durableId="1610813785">
    <w:abstractNumId w:val="31"/>
  </w:num>
  <w:num w:numId="14" w16cid:durableId="132793940">
    <w:abstractNumId w:val="1"/>
  </w:num>
  <w:num w:numId="15" w16cid:durableId="147015714">
    <w:abstractNumId w:val="26"/>
  </w:num>
  <w:num w:numId="16" w16cid:durableId="108011997">
    <w:abstractNumId w:val="23"/>
  </w:num>
  <w:num w:numId="17" w16cid:durableId="288974129">
    <w:abstractNumId w:val="25"/>
  </w:num>
  <w:num w:numId="18" w16cid:durableId="1596280735">
    <w:abstractNumId w:val="12"/>
  </w:num>
  <w:num w:numId="19" w16cid:durableId="1198738031">
    <w:abstractNumId w:val="8"/>
  </w:num>
  <w:num w:numId="20" w16cid:durableId="1529565377">
    <w:abstractNumId w:val="3"/>
  </w:num>
  <w:num w:numId="21" w16cid:durableId="1120222738">
    <w:abstractNumId w:val="14"/>
  </w:num>
  <w:num w:numId="22" w16cid:durableId="1189758377">
    <w:abstractNumId w:val="22"/>
  </w:num>
  <w:num w:numId="23" w16cid:durableId="387074482">
    <w:abstractNumId w:val="21"/>
  </w:num>
  <w:num w:numId="24" w16cid:durableId="792598720">
    <w:abstractNumId w:val="24"/>
  </w:num>
  <w:num w:numId="25" w16cid:durableId="1322345116">
    <w:abstractNumId w:val="28"/>
  </w:num>
  <w:num w:numId="26" w16cid:durableId="1695422853">
    <w:abstractNumId w:val="30"/>
  </w:num>
  <w:num w:numId="27" w16cid:durableId="1282806501">
    <w:abstractNumId w:val="9"/>
  </w:num>
  <w:num w:numId="28" w16cid:durableId="1154298602">
    <w:abstractNumId w:val="17"/>
  </w:num>
  <w:num w:numId="29" w16cid:durableId="1950769234">
    <w:abstractNumId w:val="18"/>
  </w:num>
  <w:num w:numId="30" w16cid:durableId="2038190693">
    <w:abstractNumId w:val="6"/>
  </w:num>
  <w:num w:numId="31" w16cid:durableId="565840182">
    <w:abstractNumId w:val="33"/>
  </w:num>
  <w:num w:numId="32" w16cid:durableId="672683565">
    <w:abstractNumId w:val="5"/>
  </w:num>
  <w:num w:numId="33" w16cid:durableId="1187209122">
    <w:abstractNumId w:val="19"/>
  </w:num>
  <w:num w:numId="34" w16cid:durableId="2006394814">
    <w:abstractNumId w:val="32"/>
  </w:num>
  <w:num w:numId="35" w16cid:durableId="741676788">
    <w:abstractNumId w:val="31"/>
  </w:num>
  <w:num w:numId="36" w16cid:durableId="379551262">
    <w:abstractNumId w:val="31"/>
  </w:num>
  <w:num w:numId="37" w16cid:durableId="494153149">
    <w:abstractNumId w:val="31"/>
  </w:num>
  <w:num w:numId="38" w16cid:durableId="1036545897">
    <w:abstractNumId w:val="31"/>
  </w:num>
  <w:num w:numId="39" w16cid:durableId="206702255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A1E"/>
    <w:rsid w:val="00016D9F"/>
    <w:rsid w:val="00017238"/>
    <w:rsid w:val="000176CF"/>
    <w:rsid w:val="00017801"/>
    <w:rsid w:val="00022890"/>
    <w:rsid w:val="00022B36"/>
    <w:rsid w:val="00022DCC"/>
    <w:rsid w:val="000248BC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45EF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3DD"/>
    <w:rsid w:val="0010451C"/>
    <w:rsid w:val="001045FA"/>
    <w:rsid w:val="0010465D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626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9EA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67AEE"/>
    <w:rsid w:val="00267D39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0F73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68B1"/>
    <w:rsid w:val="002C7787"/>
    <w:rsid w:val="002D0512"/>
    <w:rsid w:val="002D11E8"/>
    <w:rsid w:val="002D18EF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61ECA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1E1D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4571"/>
    <w:rsid w:val="00475136"/>
    <w:rsid w:val="004773A2"/>
    <w:rsid w:val="004777E2"/>
    <w:rsid w:val="004778F6"/>
    <w:rsid w:val="00477B3F"/>
    <w:rsid w:val="00477C4A"/>
    <w:rsid w:val="00482194"/>
    <w:rsid w:val="0048355A"/>
    <w:rsid w:val="004843F8"/>
    <w:rsid w:val="004868BC"/>
    <w:rsid w:val="0048727F"/>
    <w:rsid w:val="00487292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3C6C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37D33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194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6FB"/>
    <w:rsid w:val="005D6853"/>
    <w:rsid w:val="005D6E06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5F7F6C"/>
    <w:rsid w:val="006008AD"/>
    <w:rsid w:val="00600FDA"/>
    <w:rsid w:val="00604014"/>
    <w:rsid w:val="0060403D"/>
    <w:rsid w:val="00605673"/>
    <w:rsid w:val="00607267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ABB"/>
    <w:rsid w:val="00624C61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37CEE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57B27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5A89"/>
    <w:rsid w:val="00757626"/>
    <w:rsid w:val="0076061C"/>
    <w:rsid w:val="007617AC"/>
    <w:rsid w:val="00765684"/>
    <w:rsid w:val="00765B73"/>
    <w:rsid w:val="00772CE4"/>
    <w:rsid w:val="00772D02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4E4C"/>
    <w:rsid w:val="00786EFF"/>
    <w:rsid w:val="00787AD3"/>
    <w:rsid w:val="00787B74"/>
    <w:rsid w:val="0079001A"/>
    <w:rsid w:val="0079005C"/>
    <w:rsid w:val="007912B2"/>
    <w:rsid w:val="0079226B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328A2"/>
    <w:rsid w:val="008334B6"/>
    <w:rsid w:val="00833BD8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3AF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2643"/>
    <w:rsid w:val="00A22E6C"/>
    <w:rsid w:val="00A23AA5"/>
    <w:rsid w:val="00A24328"/>
    <w:rsid w:val="00A26409"/>
    <w:rsid w:val="00A26F05"/>
    <w:rsid w:val="00A26F29"/>
    <w:rsid w:val="00A300F4"/>
    <w:rsid w:val="00A3218F"/>
    <w:rsid w:val="00A32F62"/>
    <w:rsid w:val="00A32F74"/>
    <w:rsid w:val="00A335FC"/>
    <w:rsid w:val="00A3374A"/>
    <w:rsid w:val="00A33CEC"/>
    <w:rsid w:val="00A35DB2"/>
    <w:rsid w:val="00A37C25"/>
    <w:rsid w:val="00A41A88"/>
    <w:rsid w:val="00A42562"/>
    <w:rsid w:val="00A4289A"/>
    <w:rsid w:val="00A44C7F"/>
    <w:rsid w:val="00A452C7"/>
    <w:rsid w:val="00A45339"/>
    <w:rsid w:val="00A464ED"/>
    <w:rsid w:val="00A47AF8"/>
    <w:rsid w:val="00A50084"/>
    <w:rsid w:val="00A502C4"/>
    <w:rsid w:val="00A506FE"/>
    <w:rsid w:val="00A507CF"/>
    <w:rsid w:val="00A510D5"/>
    <w:rsid w:val="00A51490"/>
    <w:rsid w:val="00A5226E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07BB"/>
    <w:rsid w:val="00AA16A9"/>
    <w:rsid w:val="00AA46DD"/>
    <w:rsid w:val="00AA7448"/>
    <w:rsid w:val="00AA7A58"/>
    <w:rsid w:val="00AA7FBF"/>
    <w:rsid w:val="00AB1575"/>
    <w:rsid w:val="00AB20FD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16AF"/>
    <w:rsid w:val="00B14035"/>
    <w:rsid w:val="00B147D9"/>
    <w:rsid w:val="00B1580A"/>
    <w:rsid w:val="00B16405"/>
    <w:rsid w:val="00B16646"/>
    <w:rsid w:val="00B16F12"/>
    <w:rsid w:val="00B17F96"/>
    <w:rsid w:val="00B20ACD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54E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5FD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07B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92C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3CBF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EF6920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0A6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0D0"/>
    <w:rsid w:val="00FE0D48"/>
    <w:rsid w:val="00FE1388"/>
    <w:rsid w:val="00FE14F7"/>
    <w:rsid w:val="00FE2653"/>
    <w:rsid w:val="00FE349E"/>
    <w:rsid w:val="00FE3970"/>
    <w:rsid w:val="00FE5A68"/>
    <w:rsid w:val="00FE69F8"/>
    <w:rsid w:val="00FE755A"/>
    <w:rsid w:val="00FE7DB5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  <w:rsid w:val="1E82A118"/>
    <w:rsid w:val="426BEE5D"/>
    <w:rsid w:val="66CB8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  <w:style w:type="paragraph" w:customStyle="1" w:styleId="ListRomanNumerals">
    <w:name w:val="List Roman Numerals"/>
    <w:basedOn w:val="ListParagraph"/>
    <w:qFormat/>
    <w:rsid w:val="0079226B"/>
    <w:pPr>
      <w:numPr>
        <w:numId w:val="39"/>
      </w:numPr>
      <w:spacing w:before="40" w:after="60"/>
      <w:contextualSpacing w:val="0"/>
    </w:pPr>
    <w:rPr>
      <w:rFonts w:ascii="Lato Light" w:eastAsiaTheme="minorHAnsi" w:hAnsi="Lato Light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322f8-6d53-4d8f-86d5-5eaa607b4cb7">
      <UserInfo>
        <DisplayName/>
        <AccountId xsi:nil="true"/>
        <AccountType/>
      </UserInfo>
    </SharedWithUsers>
    <lcf76f155ced4ddcb4097134ff3c332f xmlns="46c2906f-6932-49f9-a313-7e8320ebc5e8">
      <Terms xmlns="http://schemas.microsoft.com/office/infopath/2007/PartnerControls"/>
    </lcf76f155ced4ddcb4097134ff3c332f>
    <TaxCatchAll xmlns="a21322f8-6d53-4d8f-86d5-5eaa607b4cb7" xsi:nil="true"/>
    <DescriptionofDocument xmlns="46c2906f-6932-49f9-a313-7e8320ebc5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C1441ACCAE5438D0A7C533A6A3F97" ma:contentTypeVersion="12" ma:contentTypeDescription="Create a new document." ma:contentTypeScope="" ma:versionID="b7a710a76a921baa1cd0202d34c84e1f">
  <xsd:schema xmlns:xsd="http://www.w3.org/2001/XMLSchema" xmlns:xs="http://www.w3.org/2001/XMLSchema" xmlns:p="http://schemas.microsoft.com/office/2006/metadata/properties" xmlns:ns2="46c2906f-6932-49f9-a313-7e8320ebc5e8" xmlns:ns3="a21322f8-6d53-4d8f-86d5-5eaa607b4cb7" targetNamespace="http://schemas.microsoft.com/office/2006/metadata/properties" ma:root="true" ma:fieldsID="2e05496b3d3bb446d191bf6b9eebef1d" ns2:_="" ns3:_="">
    <xsd:import namespace="46c2906f-6932-49f9-a313-7e8320ebc5e8"/>
    <xsd:import namespace="a21322f8-6d53-4d8f-86d5-5eaa607b4cb7"/>
    <xsd:element name="properties">
      <xsd:complexType>
        <xsd:sequence>
          <xsd:element name="documentManagement">
            <xsd:complexType>
              <xsd:all>
                <xsd:element ref="ns2:DescriptionofDocumen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906f-6932-49f9-a313-7e8320ebc5e8" elementFormDefault="qualified">
    <xsd:import namespace="http://schemas.microsoft.com/office/2006/documentManagement/types"/>
    <xsd:import namespace="http://schemas.microsoft.com/office/infopath/2007/PartnerControls"/>
    <xsd:element name="DescriptionofDocument" ma:index="8" nillable="true" ma:displayName="Description of Document " ma:format="Dropdown" ma:internalName="DescriptionofDocument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1c6c84-f403-4bbd-88d7-452781fd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322f8-6d53-4d8f-86d5-5eaa607b4c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c52077-52dd-4a12-b62d-ba80295adfcb}" ma:internalName="TaxCatchAll" ma:showField="CatchAllData" ma:web="a21322f8-6d53-4d8f-86d5-5eaa607b4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17DEC-CB9D-494E-B7DF-C916E5899A5F}">
  <ds:schemaRefs>
    <ds:schemaRef ds:uri="http://schemas.microsoft.com/office/2006/metadata/properties"/>
    <ds:schemaRef ds:uri="http://schemas.microsoft.com/office/infopath/2007/PartnerControls"/>
    <ds:schemaRef ds:uri="d7916470-bd19-409f-9659-46df29f638c0"/>
    <ds:schemaRef ds:uri="caadc02b-7cc9-4736-8b89-7694a3a12b48"/>
    <ds:schemaRef ds:uri="af099861-8497-4a35-8ea8-f127fb0f0918"/>
  </ds:schemaRefs>
</ds:datastoreItem>
</file>

<file path=customXml/itemProps2.xml><?xml version="1.0" encoding="utf-8"?>
<ds:datastoreItem xmlns:ds="http://schemas.openxmlformats.org/officeDocument/2006/customXml" ds:itemID="{CFA8F02F-68C7-4035-9E24-2E3BDED2A932}"/>
</file>

<file path=customXml/itemProps3.xml><?xml version="1.0" encoding="utf-8"?>
<ds:datastoreItem xmlns:ds="http://schemas.openxmlformats.org/officeDocument/2006/customXml" ds:itemID="{FDA4A4C0-D365-4DD8-8EA0-FED197A4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F1151-4E89-4ECC-8C78-135F0C8F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2022-07-08T14:45:00Z</dcterms:created>
  <dcterms:modified xsi:type="dcterms:W3CDTF">2023-11-20T14:31:00Z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0x010100A03C1441ACCAE5438D0A7C533A6A3F97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369700</vt:r8>
  </property>
  <property fmtid="{D5CDD505-2E9C-101B-9397-08002B2CF9AE}" pid="10" name="MediaServiceImageTags">
    <vt:lpwstr/>
  </property>
  <property fmtid="{D5CDD505-2E9C-101B-9397-08002B2CF9AE}" pid="11" name="ClassificationContentMarkingHeaderShapeIds">
    <vt:lpwstr>6dd8fc8,c41c787,6ac3aff9</vt:lpwstr>
  </property>
  <property fmtid="{D5CDD505-2E9C-101B-9397-08002B2CF9AE}" pid="12" name="ClassificationContentMarkingHeaderFontProps">
    <vt:lpwstr>#ff0000,10,Calibri</vt:lpwstr>
  </property>
  <property fmtid="{D5CDD505-2E9C-101B-9397-08002B2CF9AE}" pid="13" name="ClassificationContentMarkingHeaderText">
    <vt:lpwstr>DCC Public</vt:lpwstr>
  </property>
  <property fmtid="{D5CDD505-2E9C-101B-9397-08002B2CF9AE}" pid="14" name="ClassificationContentMarkingFooterShapeIds">
    <vt:lpwstr>314f94f1,1df98cac,1ad0df45</vt:lpwstr>
  </property>
  <property fmtid="{D5CDD505-2E9C-101B-9397-08002B2CF9AE}" pid="15" name="ClassificationContentMarkingFooterFontProps">
    <vt:lpwstr>#ff0000,11,Calibri</vt:lpwstr>
  </property>
  <property fmtid="{D5CDD505-2E9C-101B-9397-08002B2CF9AE}" pid="16" name="ClassificationContentMarkingFooterText">
    <vt:lpwstr>DCC Public</vt:lpwstr>
  </property>
  <property fmtid="{D5CDD505-2E9C-101B-9397-08002B2CF9AE}" pid="17" name="MSIP_Label_263a3b24-e67a-4f5f-98f1-0c05faed4f4c_Enabled">
    <vt:lpwstr>true</vt:lpwstr>
  </property>
  <property fmtid="{D5CDD505-2E9C-101B-9397-08002B2CF9AE}" pid="18" name="MSIP_Label_263a3b24-e67a-4f5f-98f1-0c05faed4f4c_SetDate">
    <vt:lpwstr>2023-10-23T09:28:24Z</vt:lpwstr>
  </property>
  <property fmtid="{D5CDD505-2E9C-101B-9397-08002B2CF9AE}" pid="19" name="MSIP_Label_263a3b24-e67a-4f5f-98f1-0c05faed4f4c_Method">
    <vt:lpwstr>Privileged</vt:lpwstr>
  </property>
  <property fmtid="{D5CDD505-2E9C-101B-9397-08002B2CF9AE}" pid="20" name="MSIP_Label_263a3b24-e67a-4f5f-98f1-0c05faed4f4c_Name">
    <vt:lpwstr>DCC Public</vt:lpwstr>
  </property>
  <property fmtid="{D5CDD505-2E9C-101B-9397-08002B2CF9AE}" pid="21" name="MSIP_Label_263a3b24-e67a-4f5f-98f1-0c05faed4f4c_SiteId">
    <vt:lpwstr>d77ea84a-f7fd-4928-b8a3-64763b0a7710</vt:lpwstr>
  </property>
  <property fmtid="{D5CDD505-2E9C-101B-9397-08002B2CF9AE}" pid="22" name="MSIP_Label_263a3b24-e67a-4f5f-98f1-0c05faed4f4c_ActionId">
    <vt:lpwstr>9d2324e4-e87d-4861-97dd-2135b52c4b23</vt:lpwstr>
  </property>
  <property fmtid="{D5CDD505-2E9C-101B-9397-08002B2CF9AE}" pid="23" name="MSIP_Label_263a3b24-e67a-4f5f-98f1-0c05faed4f4c_ContentBits">
    <vt:lpwstr>3</vt:lpwstr>
  </property>
</Properties>
</file>